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12F0" w:rsidRPr="00FD12F0" w:rsidRDefault="00C36C69">
      <w:pPr>
        <w:adjustRightInd w:val="0"/>
        <w:snapToGrid w:val="0"/>
        <w:spacing w:line="540" w:lineRule="exact"/>
        <w:jc w:val="center"/>
        <w:rPr>
          <w:rFonts w:ascii="宋体" w:hAnsi="宋体"/>
          <w:b/>
          <w:sz w:val="32"/>
          <w:szCs w:val="32"/>
        </w:rPr>
      </w:pPr>
      <w:r>
        <w:rPr>
          <w:rFonts w:ascii="宋体" w:hAnsi="宋体" w:hint="eastAsia"/>
          <w:b/>
          <w:sz w:val="32"/>
          <w:szCs w:val="32"/>
        </w:rPr>
        <w:t>车身修理</w:t>
      </w:r>
      <w:r w:rsidR="00C213AD">
        <w:rPr>
          <w:rFonts w:ascii="宋体" w:hAnsi="宋体" w:hint="eastAsia"/>
          <w:b/>
          <w:sz w:val="32"/>
          <w:szCs w:val="32"/>
        </w:rPr>
        <w:t>-</w:t>
      </w:r>
      <w:r w:rsidR="00C213AD" w:rsidRPr="00FD12F0">
        <w:rPr>
          <w:rFonts w:ascii="宋体" w:hAnsi="宋体" w:hint="eastAsia"/>
          <w:b/>
          <w:sz w:val="32"/>
          <w:szCs w:val="32"/>
        </w:rPr>
        <w:t>模块B</w:t>
      </w:r>
    </w:p>
    <w:p w:rsidR="00D34BDB" w:rsidRDefault="00C213AD" w:rsidP="002D47B8">
      <w:pPr>
        <w:adjustRightInd w:val="0"/>
        <w:snapToGrid w:val="0"/>
        <w:spacing w:after="240" w:line="540" w:lineRule="exact"/>
        <w:jc w:val="center"/>
        <w:rPr>
          <w:rFonts w:ascii="宋体" w:hAnsi="宋体"/>
          <w:b/>
          <w:sz w:val="32"/>
          <w:szCs w:val="32"/>
        </w:rPr>
      </w:pPr>
      <w:r w:rsidRPr="00FD12F0">
        <w:rPr>
          <w:rFonts w:ascii="宋体" w:hAnsi="宋体" w:hint="eastAsia"/>
          <w:b/>
          <w:sz w:val="32"/>
          <w:szCs w:val="32"/>
        </w:rPr>
        <w:t>模拟车身</w:t>
      </w:r>
      <w:r w:rsidR="005558D9">
        <w:rPr>
          <w:rFonts w:ascii="宋体" w:hAnsi="宋体" w:hint="eastAsia"/>
          <w:b/>
          <w:sz w:val="32"/>
          <w:szCs w:val="32"/>
        </w:rPr>
        <w:t>结构</w:t>
      </w:r>
      <w:r w:rsidRPr="00FD12F0">
        <w:rPr>
          <w:rFonts w:ascii="宋体" w:hAnsi="宋体" w:hint="eastAsia"/>
          <w:b/>
          <w:sz w:val="32"/>
          <w:szCs w:val="32"/>
        </w:rPr>
        <w:t>件更换</w:t>
      </w:r>
      <w:r w:rsidR="00FD12F0" w:rsidRPr="00FD12F0">
        <w:rPr>
          <w:rFonts w:ascii="宋体" w:hAnsi="宋体" w:hint="eastAsia"/>
          <w:b/>
          <w:sz w:val="32"/>
          <w:szCs w:val="32"/>
        </w:rPr>
        <w:t>试题</w:t>
      </w:r>
      <w:r w:rsidR="00071D8F">
        <w:rPr>
          <w:rFonts w:ascii="宋体" w:hAnsi="宋体" w:hint="eastAsia"/>
          <w:b/>
          <w:sz w:val="32"/>
          <w:szCs w:val="32"/>
        </w:rPr>
        <w:t>5</w:t>
      </w:r>
      <w:bookmarkStart w:id="0" w:name="_GoBack"/>
      <w:bookmarkEnd w:id="0"/>
    </w:p>
    <w:p w:rsidR="00D34BDB" w:rsidRPr="002D47B8" w:rsidRDefault="002D47B8" w:rsidP="002D47B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b/>
          <w:color w:val="000000"/>
          <w:sz w:val="30"/>
          <w:szCs w:val="30"/>
        </w:rPr>
        <w:t>一、竞赛时间</w:t>
      </w:r>
    </w:p>
    <w:p w:rsidR="00D34BDB" w:rsidRPr="002D47B8" w:rsidRDefault="00C36C69">
      <w:pPr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本模块规定用时 60 分钟。</w:t>
      </w:r>
    </w:p>
    <w:p w:rsidR="00D34BDB" w:rsidRPr="002D47B8" w:rsidRDefault="002D47B8" w:rsidP="002D47B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b/>
          <w:color w:val="000000"/>
          <w:sz w:val="30"/>
          <w:szCs w:val="30"/>
        </w:rPr>
        <w:t>二、竞赛任务</w:t>
      </w: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1494260</wp:posOffset>
            </wp:positionH>
            <wp:positionV relativeFrom="paragraph">
              <wp:posOffset>808194</wp:posOffset>
            </wp:positionV>
            <wp:extent cx="2758440" cy="3225800"/>
            <wp:effectExtent l="0" t="0" r="3810" b="0"/>
            <wp:wrapTopAndBottom/>
            <wp:docPr id="8" name="图片 6" descr="C:\Users\pc\AppData\Local\Temp\154521275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C:\Users\pc\AppData\Local\Temp\1545212752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58440" cy="322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D47B8">
        <w:rPr>
          <w:rFonts w:ascii="仿宋" w:eastAsia="仿宋" w:hAnsi="仿宋" w:hint="eastAsia"/>
          <w:color w:val="000000"/>
          <w:sz w:val="30"/>
          <w:szCs w:val="30"/>
        </w:rPr>
        <w:t>在60分钟内对提供的板件（A、B、C板件）进行电阻点焊、测量、画线、切割、定位、保护焊等操作。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A、D板件：镀锌钢板，厚度0.7mm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B、E板件：低碳钢钢板，厚度1.2mm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C板件：镀锌钢板，厚度1mm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D板件：镀锌钢板，厚度0.7mm，已加工好4个Φ9mm孔、4个Φ6mm孔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E板件：低碳钢板，厚度1.2mm，已加工好4个Φ8mm孔</w:t>
      </w:r>
    </w:p>
    <w:p w:rsidR="00D34BDB" w:rsidRPr="002D47B8" w:rsidRDefault="002D47B8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/>
          <w:color w:val="000000"/>
          <w:sz w:val="30"/>
          <w:szCs w:val="30"/>
        </w:rPr>
        <w:t xml:space="preserve">1. </w:t>
      </w:r>
      <w:r w:rsidR="00C36C69" w:rsidRPr="002D47B8">
        <w:rPr>
          <w:rFonts w:ascii="仿宋" w:eastAsia="仿宋" w:hAnsi="仿宋" w:hint="eastAsia"/>
          <w:sz w:val="30"/>
          <w:szCs w:val="30"/>
        </w:rPr>
        <w:t>A、B、C</w:t>
      </w:r>
      <w:r>
        <w:rPr>
          <w:rFonts w:ascii="仿宋" w:eastAsia="仿宋" w:hAnsi="仿宋" w:hint="eastAsia"/>
          <w:sz w:val="30"/>
          <w:szCs w:val="30"/>
        </w:rPr>
        <w:t>板件结合</w:t>
      </w:r>
    </w:p>
    <w:p w:rsidR="00D34BDB" w:rsidRPr="002D47B8" w:rsidRDefault="002D47B8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按照下图尺寸，在A板件上测量、划线，确定焊点位置。</w:t>
      </w:r>
    </w:p>
    <w:p w:rsidR="00D34BDB" w:rsidRPr="002D47B8" w:rsidRDefault="00C36C69">
      <w:pPr>
        <w:pStyle w:val="HTML"/>
        <w:ind w:firstLineChars="550" w:firstLine="1650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lastRenderedPageBreak/>
        <w:drawing>
          <wp:inline distT="0" distB="0" distL="0" distR="0">
            <wp:extent cx="3457575" cy="2635250"/>
            <wp:effectExtent l="19050" t="0" r="0" b="0"/>
            <wp:docPr id="16" name="图片 3" descr="C:\Users\pc\AppData\Local\Temp\155292194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C:\Users\pc\AppData\Local\Temp\1552921948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1062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2D47B8" w:rsidRDefault="002D47B8" w:rsidP="002D47B8">
      <w:pPr>
        <w:pStyle w:val="HTML"/>
        <w:spacing w:line="560" w:lineRule="exact"/>
        <w:ind w:firstLineChars="200" w:firstLine="600"/>
        <w:jc w:val="both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A、B、C板件</w:t>
      </w:r>
      <w:r w:rsidR="005558D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组合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定位</w:t>
      </w:r>
      <w:r w:rsidR="005558D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后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，使用电阻点焊焊接在一起，每边10个焊点（如下图）。</w:t>
      </w:r>
    </w:p>
    <w:p w:rsidR="00D34BDB" w:rsidRPr="002D47B8" w:rsidRDefault="00C36C69">
      <w:pPr>
        <w:pStyle w:val="HTML"/>
        <w:spacing w:line="360" w:lineRule="auto"/>
        <w:ind w:firstLine="556"/>
        <w:jc w:val="center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color w:val="000000"/>
          <w:kern w:val="2"/>
          <w:sz w:val="30"/>
          <w:szCs w:val="3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981075</wp:posOffset>
            </wp:positionH>
            <wp:positionV relativeFrom="paragraph">
              <wp:posOffset>-1905</wp:posOffset>
            </wp:positionV>
            <wp:extent cx="3457575" cy="2038350"/>
            <wp:effectExtent l="19050" t="0" r="9525" b="0"/>
            <wp:wrapNone/>
            <wp:docPr id="9" name="图片 4" descr="C:\Users\pc\AppData\Local\Temp\154760214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C:\Users\pc\AppData\Local\Temp\1547602141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pStyle w:val="HTML"/>
        <w:spacing w:line="360" w:lineRule="auto"/>
        <w:ind w:firstLine="555"/>
        <w:jc w:val="center"/>
        <w:rPr>
          <w:rFonts w:ascii="仿宋" w:eastAsia="仿宋" w:hAnsi="仿宋" w:cs="Times New Roman"/>
          <w:kern w:val="2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bCs/>
          <w:sz w:val="30"/>
          <w:szCs w:val="30"/>
        </w:rPr>
      </w:pPr>
      <w:r w:rsidRPr="002D47B8">
        <w:rPr>
          <w:rFonts w:ascii="仿宋" w:eastAsia="仿宋" w:hAnsi="仿宋" w:hint="eastAsia"/>
          <w:bCs/>
          <w:sz w:val="30"/>
          <w:szCs w:val="30"/>
        </w:rPr>
        <w:t>电阻点焊完成后，暂停并报告裁判（不报告将扣除相应分数），裁判将对以上操作进行评分。</w:t>
      </w:r>
    </w:p>
    <w:p w:rsidR="00D34BDB" w:rsidRPr="002D47B8" w:rsidRDefault="002D47B8" w:rsidP="002D47B8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板件钻孔、切割分离（如下图）</w:t>
      </w:r>
    </w:p>
    <w:p w:rsidR="00D34BDB" w:rsidRPr="002D47B8" w:rsidRDefault="00C36C69" w:rsidP="005558D9">
      <w:pPr>
        <w:spacing w:line="360" w:lineRule="auto"/>
        <w:ind w:firstLineChars="200" w:firstLine="600"/>
        <w:rPr>
          <w:rFonts w:ascii="仿宋" w:eastAsia="仿宋" w:hAnsi="仿宋"/>
          <w:bCs/>
          <w:sz w:val="30"/>
          <w:szCs w:val="30"/>
        </w:rPr>
      </w:pPr>
      <w:r w:rsidRPr="002D47B8">
        <w:rPr>
          <w:rFonts w:ascii="仿宋" w:eastAsia="仿宋" w:hAnsi="仿宋" w:hint="eastAsia"/>
          <w:bCs/>
          <w:sz w:val="30"/>
          <w:szCs w:val="30"/>
        </w:rPr>
        <w:t>将 A、B、C 板件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结合时</w:t>
      </w:r>
      <w:r w:rsidR="002D47B8">
        <w:rPr>
          <w:rFonts w:ascii="仿宋" w:eastAsia="仿宋" w:hAnsi="仿宋" w:hint="eastAsia"/>
          <w:bCs/>
          <w:sz w:val="30"/>
          <w:szCs w:val="30"/>
        </w:rPr>
        <w:t>，可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在虎钳夹齿中左右移动或旋转虎钳</w:t>
      </w:r>
      <w:r w:rsidR="002D47B8">
        <w:rPr>
          <w:rFonts w:ascii="仿宋" w:eastAsia="仿宋" w:hAnsi="仿宋" w:hint="eastAsia"/>
          <w:bCs/>
          <w:sz w:val="30"/>
          <w:szCs w:val="30"/>
        </w:rPr>
        <w:t>，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但不得上下翻转板件，否则将扣除</w:t>
      </w:r>
      <w:r w:rsidRPr="002D47B8">
        <w:rPr>
          <w:rFonts w:ascii="仿宋" w:eastAsia="仿宋" w:hAnsi="仿宋" w:hint="eastAsia"/>
          <w:bCs/>
          <w:sz w:val="30"/>
          <w:szCs w:val="30"/>
        </w:rPr>
        <w:t>电阻点焊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的</w:t>
      </w:r>
      <w:r w:rsidRPr="002D47B8">
        <w:rPr>
          <w:rFonts w:ascii="仿宋" w:eastAsia="仿宋" w:hAnsi="仿宋" w:hint="eastAsia"/>
          <w:bCs/>
          <w:sz w:val="30"/>
          <w:szCs w:val="30"/>
        </w:rPr>
        <w:t>部分分数。</w:t>
      </w: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noProof/>
          <w:color w:val="000000"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2962275</wp:posOffset>
            </wp:positionH>
            <wp:positionV relativeFrom="paragraph">
              <wp:posOffset>44450</wp:posOffset>
            </wp:positionV>
            <wp:extent cx="2351405" cy="2257425"/>
            <wp:effectExtent l="19050" t="0" r="0" b="0"/>
            <wp:wrapNone/>
            <wp:docPr id="11" name="图片 6" descr="C:\Users\pc\AppData\Local\Temp\154760236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 descr="C:\Users\pc\AppData\Local\Temp\1547602364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1094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D47B8">
        <w:rPr>
          <w:rFonts w:ascii="仿宋" w:eastAsia="仿宋" w:hAnsi="仿宋" w:hint="eastAsia"/>
          <w:noProof/>
          <w:color w:val="000000"/>
          <w:sz w:val="30"/>
          <w:szCs w:val="3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44450</wp:posOffset>
            </wp:positionV>
            <wp:extent cx="2524125" cy="2257425"/>
            <wp:effectExtent l="19050" t="0" r="9525" b="0"/>
            <wp:wrapNone/>
            <wp:docPr id="10" name="图片 5" descr="C:\Users\pc\AppData\Local\Temp\154760229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C:\Users\pc\AppData\Local\Temp\1547602296(1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C36C69" w:rsidP="002D47B8">
      <w:pPr>
        <w:pStyle w:val="HTML"/>
        <w:spacing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noProof/>
          <w:color w:val="000000"/>
          <w:kern w:val="2"/>
          <w:sz w:val="30"/>
          <w:szCs w:val="30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346075</wp:posOffset>
            </wp:positionV>
            <wp:extent cx="2362200" cy="1838325"/>
            <wp:effectExtent l="19050" t="0" r="0" b="0"/>
            <wp:wrapNone/>
            <wp:docPr id="12" name="图片 7" descr="C:\Users\pc\AppData\Local\Temp\154760244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 descr="C:\Users\pc\AppData\Local\Temp\1547602448(1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根据D板长度尺寸，切割分离A板件</w:t>
      </w:r>
      <w:r w:rsidR="002D47B8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 xml:space="preserve"> </w:t>
      </w: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(如下图）</w:t>
      </w:r>
      <w:r w:rsidR="002D47B8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。</w:t>
      </w: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2D47B8" w:rsidP="002D47B8">
      <w:pPr>
        <w:pStyle w:val="HTML"/>
        <w:spacing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根据E板长度尺寸，切割分离B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板件（如下图）。</w:t>
      </w:r>
    </w:p>
    <w:p w:rsidR="00D34BDB" w:rsidRPr="002D47B8" w:rsidRDefault="00C36C69">
      <w:pPr>
        <w:pStyle w:val="HTML"/>
        <w:jc w:val="center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inline distT="0" distB="0" distL="0" distR="0">
            <wp:extent cx="3667125" cy="1952625"/>
            <wp:effectExtent l="19050" t="0" r="9525" b="0"/>
            <wp:docPr id="13" name="图片 8" descr="C:\Users\pc\AppData\Local\Temp\154760252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 descr="C:\Users\pc\AppData\Local\Temp\1547602528(1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2D47B8" w:rsidRDefault="002D47B8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kern w:val="2"/>
          <w:sz w:val="30"/>
          <w:szCs w:val="30"/>
        </w:rPr>
        <w:t>（3）</w:t>
      </w:r>
      <w:r w:rsidR="00A058B7" w:rsidRPr="002D47B8">
        <w:rPr>
          <w:rFonts w:ascii="仿宋" w:eastAsia="仿宋" w:hAnsi="仿宋" w:cs="Times New Roman" w:hint="eastAsia"/>
          <w:kern w:val="2"/>
          <w:sz w:val="30"/>
          <w:szCs w:val="30"/>
        </w:rPr>
        <w:t>对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E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板件进行定位、焊接。</w:t>
      </w:r>
    </w:p>
    <w:p w:rsidR="002D47B8" w:rsidRDefault="00C36C69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把E板件安装在B板上，进行对接焊（连续焊）。</w:t>
      </w:r>
    </w:p>
    <w:p w:rsidR="00D34BDB" w:rsidRPr="002D47B8" w:rsidRDefault="00C36C69">
      <w:pPr>
        <w:pStyle w:val="HTML"/>
        <w:spacing w:line="360" w:lineRule="auto"/>
        <w:ind w:firstLineChars="200" w:firstLine="560"/>
        <w:rPr>
          <w:rFonts w:ascii="华文楷体" w:eastAsia="华文楷体" w:hAnsi="华文楷体" w:cs="Times New Roman"/>
          <w:color w:val="000000"/>
          <w:kern w:val="2"/>
          <w:sz w:val="28"/>
          <w:szCs w:val="28"/>
        </w:rPr>
      </w:pPr>
      <w:r w:rsidRPr="002D47B8">
        <w:rPr>
          <w:rFonts w:ascii="华文楷体" w:eastAsia="华文楷体" w:hAnsi="华文楷体" w:cs="Times New Roman" w:hint="eastAsia"/>
          <w:color w:val="000000"/>
          <w:kern w:val="2"/>
          <w:sz w:val="28"/>
          <w:szCs w:val="28"/>
        </w:rPr>
        <w:t>注：两端接口不需要整条焊接，只焊接B板平面部位即可。焊接时要求采取横焊姿势，焊接过程中不可翻转（如下图）。</w:t>
      </w:r>
    </w:p>
    <w:p w:rsidR="00D34BDB" w:rsidRPr="002D47B8" w:rsidRDefault="00C36C69">
      <w:pPr>
        <w:pStyle w:val="HTML"/>
        <w:ind w:firstLineChars="200" w:firstLine="600"/>
        <w:jc w:val="center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1909445</wp:posOffset>
            </wp:positionH>
            <wp:positionV relativeFrom="paragraph">
              <wp:posOffset>13970</wp:posOffset>
            </wp:positionV>
            <wp:extent cx="1450975" cy="2981325"/>
            <wp:effectExtent l="19050" t="0" r="0" b="0"/>
            <wp:wrapNone/>
            <wp:docPr id="14" name="图片 9" descr="C:\Users\pc\AppData\Local\Temp\154760265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 descr="C:\Users\pc\AppData\Local\Temp\1547602650(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2D47B8" w:rsidP="002D47B8">
      <w:pPr>
        <w:pStyle w:val="HTML"/>
        <w:spacing w:before="240"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lastRenderedPageBreak/>
        <w:t>（4）</w:t>
      </w:r>
      <w:r w:rsidR="00A058B7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对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D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板件进行定位、焊接。</w:t>
      </w:r>
    </w:p>
    <w:p w:rsidR="00D34BDB" w:rsidRPr="002D47B8" w:rsidRDefault="00C36C69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把D板件安装在A板上，进行对接焊（连续点焊）和塞孔焊。焊接时要求采取横焊姿势，焊接过程中不可翻转（如下图）。</w:t>
      </w:r>
    </w:p>
    <w:p w:rsidR="00D34BDB" w:rsidRPr="002D47B8" w:rsidRDefault="00C36C69">
      <w:pPr>
        <w:pStyle w:val="HTML"/>
        <w:spacing w:before="240"/>
        <w:ind w:firstLineChars="200" w:firstLine="600"/>
        <w:jc w:val="center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inline distT="0" distB="0" distL="0" distR="0">
            <wp:extent cx="1405890" cy="3076575"/>
            <wp:effectExtent l="19050" t="0" r="3587" b="0"/>
            <wp:docPr id="15" name="图片 10" descr="C:\Users\pc\AppData\Local\Temp\154760272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 descr="C:\Users\pc\AppData\Local\Temp\1547602725(1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6113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C87674" w:rsidRDefault="00A058B7" w:rsidP="00C87674">
      <w:pPr>
        <w:pStyle w:val="HTML"/>
        <w:spacing w:before="240"/>
        <w:rPr>
          <w:rFonts w:ascii="仿宋" w:eastAsia="仿宋" w:hAnsi="仿宋"/>
          <w:b/>
          <w:color w:val="000000"/>
          <w:sz w:val="30"/>
          <w:szCs w:val="30"/>
        </w:rPr>
      </w:pPr>
      <w:r w:rsidRPr="00C87674">
        <w:rPr>
          <w:rFonts w:ascii="仿宋" w:eastAsia="仿宋" w:hAnsi="仿宋" w:hint="eastAsia"/>
          <w:b/>
          <w:color w:val="000000"/>
          <w:sz w:val="30"/>
          <w:szCs w:val="30"/>
        </w:rPr>
        <w:t>三、</w:t>
      </w:r>
      <w:r w:rsidR="00C36C69" w:rsidRPr="00C87674">
        <w:rPr>
          <w:rFonts w:ascii="仿宋" w:eastAsia="仿宋" w:hAnsi="仿宋" w:hint="eastAsia"/>
          <w:b/>
          <w:color w:val="000000"/>
          <w:sz w:val="30"/>
          <w:szCs w:val="30"/>
        </w:rPr>
        <w:t>操作程序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选手按照工作人员指示进入比赛场地。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裁判确认选手号码是否与比赛程序相符。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裁判给选手提供A、B、C、D、E板件和试焊片（保护焊和电阻点焊）。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4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选手1分钟准备，裁判计时，比赛开始。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5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选手穿戴个人防护用品。选手未穿戴好防护用品便开始操作，裁判要制止并要求选手穿戴好防护用品。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6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选手将A、B、C板件进行组合、夹持、定位。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7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选手调整电阻点焊设备，然后把A、B、C板件焊接</w:t>
      </w:r>
      <w:r>
        <w:rPr>
          <w:rFonts w:ascii="仿宋" w:eastAsia="仿宋" w:hAnsi="仿宋" w:hint="eastAsia"/>
          <w:color w:val="000000"/>
          <w:sz w:val="30"/>
          <w:szCs w:val="30"/>
        </w:rPr>
        <w:t>在一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起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C87674">
        <w:rPr>
          <w:rFonts w:ascii="仿宋" w:eastAsia="仿宋" w:hAnsi="仿宋" w:hint="eastAsia"/>
          <w:color w:val="000000"/>
          <w:sz w:val="30"/>
          <w:szCs w:val="30"/>
        </w:rPr>
        <w:t>电阻点焊完成后，暂停并报告裁判（不报告将扣除相应分数），裁判将对</w:t>
      </w:r>
      <w:r w:rsidR="00C36C69" w:rsidRPr="00C87674">
        <w:rPr>
          <w:rFonts w:ascii="仿宋" w:eastAsia="仿宋" w:hAnsi="仿宋" w:hint="eastAsia"/>
          <w:color w:val="000000"/>
          <w:sz w:val="30"/>
          <w:szCs w:val="30"/>
        </w:rPr>
        <w:lastRenderedPageBreak/>
        <w:t>以上操作进行评分。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8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根据D、E板件长度尺寸，分别剥离A板和B板件。板件分离后，选手暂停操作</w:t>
      </w:r>
      <w:r>
        <w:rPr>
          <w:rFonts w:ascii="仿宋" w:eastAsia="仿宋" w:hAnsi="仿宋" w:hint="eastAsia"/>
          <w:color w:val="000000"/>
          <w:sz w:val="30"/>
          <w:szCs w:val="30"/>
        </w:rPr>
        <w:t>并举手示意，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裁判停表，</w:t>
      </w:r>
      <w:r>
        <w:rPr>
          <w:rFonts w:ascii="仿宋" w:eastAsia="仿宋" w:hAnsi="仿宋" w:hint="eastAsia"/>
          <w:color w:val="000000"/>
          <w:sz w:val="30"/>
          <w:szCs w:val="30"/>
        </w:rPr>
        <w:t>以便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进行部分项目评分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经裁判示意</w:t>
      </w:r>
      <w:proofErr w:type="gramStart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后选手</w:t>
      </w:r>
      <w:proofErr w:type="gramEnd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方可继续操作；去除后的板件要给裁判评分。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9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选手分别将E板、D板安装在组合件上，定位、夹紧</w:t>
      </w:r>
      <w:r>
        <w:rPr>
          <w:rFonts w:ascii="仿宋" w:eastAsia="仿宋" w:hAnsi="仿宋" w:hint="eastAsia"/>
          <w:color w:val="000000"/>
          <w:sz w:val="30"/>
          <w:szCs w:val="30"/>
        </w:rPr>
        <w:t>后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使用气体保护</w:t>
      </w:r>
      <w:proofErr w:type="gramStart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焊按照</w:t>
      </w:r>
      <w:proofErr w:type="gramEnd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要求进行焊接。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焊接结束后关闭焊接设备，清洁、清理场地。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0.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举手示意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操作完毕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，将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工件交给裁判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裁判在工件上标注选手的号码。</w:t>
      </w:r>
    </w:p>
    <w:p w:rsidR="00D34BDB" w:rsidRDefault="008B5C05" w:rsidP="008B5C05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1.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比赛时间到，选手未完成操作，裁判要停止选手比赛，收回工件，在工件上标注选手的号码。</w:t>
      </w:r>
    </w:p>
    <w:p w:rsidR="008B5C05" w:rsidRPr="008B5C05" w:rsidRDefault="008B5C05" w:rsidP="008B5C05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>2.</w:t>
      </w:r>
      <w:r w:rsidRPr="008B5C05">
        <w:rPr>
          <w:rFonts w:ascii="仿宋" w:eastAsia="仿宋" w:hAnsi="仿宋" w:hint="eastAsia"/>
          <w:color w:val="000000"/>
          <w:sz w:val="30"/>
          <w:szCs w:val="30"/>
        </w:rPr>
        <w:t xml:space="preserve"> </w:t>
      </w:r>
      <w:r w:rsidRPr="002D47B8">
        <w:rPr>
          <w:rFonts w:ascii="仿宋" w:eastAsia="仿宋" w:hAnsi="仿宋" w:hint="eastAsia"/>
          <w:color w:val="000000"/>
          <w:sz w:val="30"/>
          <w:szCs w:val="30"/>
        </w:rPr>
        <w:t>选手按照裁判指示退场，由工作人员引导选手返回休息区。</w:t>
      </w:r>
    </w:p>
    <w:p w:rsidR="00D34BDB" w:rsidRPr="008B5C05" w:rsidRDefault="006E0B55" w:rsidP="008B5C05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8B5C05">
        <w:rPr>
          <w:rFonts w:ascii="仿宋" w:eastAsia="仿宋" w:hAnsi="仿宋" w:hint="eastAsia"/>
          <w:b/>
          <w:color w:val="000000"/>
          <w:sz w:val="30"/>
          <w:szCs w:val="30"/>
        </w:rPr>
        <w:t>四、</w:t>
      </w:r>
      <w:r w:rsidR="00C36C69" w:rsidRPr="008B5C05">
        <w:rPr>
          <w:rFonts w:ascii="仿宋" w:eastAsia="仿宋" w:hAnsi="仿宋" w:hint="eastAsia"/>
          <w:b/>
          <w:color w:val="000000"/>
          <w:sz w:val="30"/>
          <w:szCs w:val="30"/>
        </w:rPr>
        <w:t>考核要点</w:t>
      </w:r>
    </w:p>
    <w:p w:rsidR="00D34BDB" w:rsidRPr="002D47B8" w:rsidRDefault="00C36C69">
      <w:pPr>
        <w:tabs>
          <w:tab w:val="left" w:pos="142"/>
          <w:tab w:val="left" w:pos="426"/>
          <w:tab w:val="left" w:pos="709"/>
          <w:tab w:val="left" w:pos="851"/>
          <w:tab w:val="left" w:pos="1418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安全防护、设备调整及操作、切割尺寸、定位准确性、焊接缺陷、焊点大小、焊点间距、焊点与边缘距离、焊接质量、5S等。</w:t>
      </w:r>
    </w:p>
    <w:p w:rsidR="00D34BDB" w:rsidRPr="002D47B8" w:rsidRDefault="008B5C05" w:rsidP="008B5C05">
      <w:pPr>
        <w:tabs>
          <w:tab w:val="left" w:pos="142"/>
          <w:tab w:val="left" w:pos="426"/>
          <w:tab w:val="left" w:pos="709"/>
          <w:tab w:val="left" w:pos="851"/>
          <w:tab w:val="left" w:pos="1418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电阻点焊焊接技术要求</w:t>
      </w:r>
    </w:p>
    <w:p w:rsid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焊点失圆、外圈不连续、出现熔敷物等缺陷，</w:t>
      </w:r>
      <w:proofErr w:type="gramStart"/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判定此</w:t>
      </w:r>
      <w:proofErr w:type="gramEnd"/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焊点不合格。</w:t>
      </w:r>
    </w:p>
    <w:p w:rsid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焊点直径：≥</w:t>
      </w:r>
      <w:r w:rsidR="00C36C69" w:rsidRPr="002D47B8">
        <w:rPr>
          <w:rFonts w:ascii="仿宋" w:eastAsia="仿宋" w:hAnsi="仿宋" w:cs="Times New Roman"/>
          <w:color w:val="000000"/>
          <w:kern w:val="2"/>
          <w:sz w:val="30"/>
          <w:szCs w:val="30"/>
        </w:rPr>
        <w:t>4mm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。</w:t>
      </w:r>
    </w:p>
    <w:p w:rsidR="00D34BDB" w:rsidRP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2</w:t>
      </w:r>
      <w:r>
        <w:rPr>
          <w:rFonts w:ascii="仿宋" w:eastAsia="仿宋" w:hAnsi="仿宋" w:cs="Times New Roman"/>
          <w:color w:val="000000"/>
          <w:kern w:val="2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气体保护焊焊接技术要求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（1）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连续对接焊：焊疤宽度：5-8mm；焊疤高度：≤2mm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（2）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连续点焊：焊疤宽度：3-6mm；焊疤高度：≤</w:t>
      </w:r>
      <w:r>
        <w:rPr>
          <w:rFonts w:ascii="仿宋" w:eastAsia="仿宋" w:hAnsi="仿宋" w:hint="eastAsia"/>
          <w:color w:val="000000"/>
          <w:sz w:val="30"/>
          <w:szCs w:val="30"/>
        </w:rPr>
        <w:t>2mm。</w:t>
      </w:r>
    </w:p>
    <w:p w:rsidR="008B5C05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（3）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塞孔焊（9mm）：焊点直径：10-13mm；焊点高度：≤2mm；背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lastRenderedPageBreak/>
        <w:t>面焊疤最小直径：≥9mm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（4）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塞孔焊（6mm）：焊点直径：7-9mm；焊点高度：≤2mm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8B5C05" w:rsidRDefault="006B6FD0" w:rsidP="008B5C05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8B5C05">
        <w:rPr>
          <w:rFonts w:ascii="仿宋" w:eastAsia="仿宋" w:hAnsi="仿宋" w:hint="eastAsia"/>
          <w:b/>
          <w:color w:val="000000"/>
          <w:sz w:val="30"/>
          <w:szCs w:val="30"/>
        </w:rPr>
        <w:t>五、注意事项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模拟板件在更换过程中不得取下和翻转板件，否则将扣除相应分数。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板件分离后，替换板件预装后需暂停报告，裁判将对钻孔、切割、打磨质量打分后再继续后续操作，否则将扣除相应分数。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比赛过程中对于涉及安全操作时，裁判将会及时警告并让</w:t>
      </w:r>
      <w:r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整改，时间计入个人比赛用时。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4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比赛结束需对工位进行 5S 整理。</w:t>
      </w:r>
      <w:r w:rsidR="00C36C69" w:rsidRPr="002D47B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36C69" w:rsidRPr="002D47B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D34BDB" w:rsidRPr="002D47B8">
      <w:headerReference w:type="default" r:id="rId19"/>
      <w:pgSz w:w="11906" w:h="16838"/>
      <w:pgMar w:top="1134" w:right="1418" w:bottom="1134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018D" w:rsidRDefault="0077018D">
      <w:r>
        <w:separator/>
      </w:r>
    </w:p>
  </w:endnote>
  <w:endnote w:type="continuationSeparator" w:id="0">
    <w:p w:rsidR="0077018D" w:rsidRDefault="007701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018D" w:rsidRDefault="0077018D">
      <w:r>
        <w:separator/>
      </w:r>
    </w:p>
  </w:footnote>
  <w:footnote w:type="continuationSeparator" w:id="0">
    <w:p w:rsidR="0077018D" w:rsidRDefault="007701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4BDB" w:rsidRDefault="00D34BDB">
    <w:pPr>
      <w:pStyle w:val="a6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A34B49"/>
    <w:multiLevelType w:val="multilevel"/>
    <w:tmpl w:val="18A34B49"/>
    <w:lvl w:ilvl="0">
      <w:start w:val="1"/>
      <w:numFmt w:val="decimalEnclosedCircle"/>
      <w:lvlText w:val="%1"/>
      <w:lvlJc w:val="left"/>
      <w:pPr>
        <w:ind w:left="1275" w:hanging="720"/>
      </w:pPr>
      <w:rPr>
        <w:rFonts w:hint="default"/>
        <w:color w:val="000000"/>
      </w:rPr>
    </w:lvl>
    <w:lvl w:ilvl="1">
      <w:start w:val="1"/>
      <w:numFmt w:val="lowerLetter"/>
      <w:lvlText w:val="%2)"/>
      <w:lvlJc w:val="left"/>
      <w:pPr>
        <w:ind w:left="1395" w:hanging="420"/>
      </w:pPr>
    </w:lvl>
    <w:lvl w:ilvl="2">
      <w:start w:val="1"/>
      <w:numFmt w:val="lowerRoman"/>
      <w:lvlText w:val="%3."/>
      <w:lvlJc w:val="right"/>
      <w:pPr>
        <w:ind w:left="1815" w:hanging="420"/>
      </w:pPr>
    </w:lvl>
    <w:lvl w:ilvl="3">
      <w:start w:val="1"/>
      <w:numFmt w:val="decimal"/>
      <w:lvlText w:val="%4."/>
      <w:lvlJc w:val="left"/>
      <w:pPr>
        <w:ind w:left="2235" w:hanging="420"/>
      </w:pPr>
    </w:lvl>
    <w:lvl w:ilvl="4">
      <w:start w:val="1"/>
      <w:numFmt w:val="lowerLetter"/>
      <w:lvlText w:val="%5)"/>
      <w:lvlJc w:val="left"/>
      <w:pPr>
        <w:ind w:left="2655" w:hanging="420"/>
      </w:pPr>
    </w:lvl>
    <w:lvl w:ilvl="5">
      <w:start w:val="1"/>
      <w:numFmt w:val="lowerRoman"/>
      <w:lvlText w:val="%6."/>
      <w:lvlJc w:val="right"/>
      <w:pPr>
        <w:ind w:left="3075" w:hanging="420"/>
      </w:pPr>
    </w:lvl>
    <w:lvl w:ilvl="6">
      <w:start w:val="1"/>
      <w:numFmt w:val="decimal"/>
      <w:lvlText w:val="%7."/>
      <w:lvlJc w:val="left"/>
      <w:pPr>
        <w:ind w:left="3495" w:hanging="420"/>
      </w:pPr>
    </w:lvl>
    <w:lvl w:ilvl="7">
      <w:start w:val="1"/>
      <w:numFmt w:val="lowerLetter"/>
      <w:lvlText w:val="%8)"/>
      <w:lvlJc w:val="left"/>
      <w:pPr>
        <w:ind w:left="3915" w:hanging="420"/>
      </w:pPr>
    </w:lvl>
    <w:lvl w:ilvl="8">
      <w:start w:val="1"/>
      <w:numFmt w:val="lowerRoman"/>
      <w:lvlText w:val="%9."/>
      <w:lvlJc w:val="right"/>
      <w:pPr>
        <w:ind w:left="4335" w:hanging="420"/>
      </w:pPr>
    </w:lvl>
  </w:abstractNum>
  <w:abstractNum w:abstractNumId="1">
    <w:nsid w:val="5F64315E"/>
    <w:multiLevelType w:val="singleLevel"/>
    <w:tmpl w:val="5F64315E"/>
    <w:lvl w:ilvl="0">
      <w:start w:val="2"/>
      <w:numFmt w:val="decimal"/>
      <w:suff w:val="nothing"/>
      <w:lvlText w:val="（%1）"/>
      <w:lvlJc w:val="left"/>
    </w:lvl>
  </w:abstractNum>
  <w:abstractNum w:abstractNumId="2">
    <w:nsid w:val="64962678"/>
    <w:multiLevelType w:val="multilevel"/>
    <w:tmpl w:val="64962678"/>
    <w:lvl w:ilvl="0">
      <w:start w:val="1"/>
      <w:numFmt w:val="decimal"/>
      <w:lvlText w:val="（%1）"/>
      <w:lvlJc w:val="left"/>
      <w:pPr>
        <w:ind w:left="96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80" w:hanging="420"/>
      </w:pPr>
    </w:lvl>
    <w:lvl w:ilvl="2">
      <w:start w:val="1"/>
      <w:numFmt w:val="lowerRoman"/>
      <w:lvlText w:val="%3."/>
      <w:lvlJc w:val="right"/>
      <w:pPr>
        <w:ind w:left="1500" w:hanging="420"/>
      </w:pPr>
    </w:lvl>
    <w:lvl w:ilvl="3">
      <w:start w:val="1"/>
      <w:numFmt w:val="decimal"/>
      <w:lvlText w:val="%4."/>
      <w:lvlJc w:val="left"/>
      <w:pPr>
        <w:ind w:left="1920" w:hanging="420"/>
      </w:pPr>
    </w:lvl>
    <w:lvl w:ilvl="4">
      <w:start w:val="1"/>
      <w:numFmt w:val="lowerLetter"/>
      <w:lvlText w:val="%5)"/>
      <w:lvlJc w:val="left"/>
      <w:pPr>
        <w:ind w:left="2340" w:hanging="420"/>
      </w:pPr>
    </w:lvl>
    <w:lvl w:ilvl="5">
      <w:start w:val="1"/>
      <w:numFmt w:val="lowerRoman"/>
      <w:lvlText w:val="%6."/>
      <w:lvlJc w:val="right"/>
      <w:pPr>
        <w:ind w:left="2760" w:hanging="420"/>
      </w:pPr>
    </w:lvl>
    <w:lvl w:ilvl="6">
      <w:start w:val="1"/>
      <w:numFmt w:val="decimal"/>
      <w:lvlText w:val="%7."/>
      <w:lvlJc w:val="left"/>
      <w:pPr>
        <w:ind w:left="3180" w:hanging="420"/>
      </w:pPr>
    </w:lvl>
    <w:lvl w:ilvl="7">
      <w:start w:val="1"/>
      <w:numFmt w:val="lowerLetter"/>
      <w:lvlText w:val="%8)"/>
      <w:lvlJc w:val="left"/>
      <w:pPr>
        <w:ind w:left="3600" w:hanging="420"/>
      </w:pPr>
    </w:lvl>
    <w:lvl w:ilvl="8">
      <w:start w:val="1"/>
      <w:numFmt w:val="lowerRoman"/>
      <w:lvlText w:val="%9."/>
      <w:lvlJc w:val="right"/>
      <w:pPr>
        <w:ind w:left="4020" w:hanging="420"/>
      </w:pPr>
    </w:lvl>
  </w:abstractNum>
  <w:abstractNum w:abstractNumId="3">
    <w:nsid w:val="7DCB258B"/>
    <w:multiLevelType w:val="multilevel"/>
    <w:tmpl w:val="7DCB258B"/>
    <w:lvl w:ilvl="0">
      <w:start w:val="1"/>
      <w:numFmt w:val="decimalEnclosedCircle"/>
      <w:lvlText w:val="%1"/>
      <w:lvlJc w:val="left"/>
      <w:pPr>
        <w:ind w:left="128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00" w:hanging="420"/>
      </w:pPr>
    </w:lvl>
    <w:lvl w:ilvl="2">
      <w:start w:val="1"/>
      <w:numFmt w:val="lowerRoman"/>
      <w:lvlText w:val="%3."/>
      <w:lvlJc w:val="right"/>
      <w:pPr>
        <w:ind w:left="1820" w:hanging="420"/>
      </w:pPr>
    </w:lvl>
    <w:lvl w:ilvl="3">
      <w:start w:val="1"/>
      <w:numFmt w:val="decimal"/>
      <w:lvlText w:val="%4."/>
      <w:lvlJc w:val="left"/>
      <w:pPr>
        <w:ind w:left="2240" w:hanging="420"/>
      </w:pPr>
    </w:lvl>
    <w:lvl w:ilvl="4">
      <w:start w:val="1"/>
      <w:numFmt w:val="lowerLetter"/>
      <w:lvlText w:val="%5)"/>
      <w:lvlJc w:val="left"/>
      <w:pPr>
        <w:ind w:left="2660" w:hanging="420"/>
      </w:pPr>
    </w:lvl>
    <w:lvl w:ilvl="5">
      <w:start w:val="1"/>
      <w:numFmt w:val="lowerRoman"/>
      <w:lvlText w:val="%6."/>
      <w:lvlJc w:val="right"/>
      <w:pPr>
        <w:ind w:left="3080" w:hanging="420"/>
      </w:pPr>
    </w:lvl>
    <w:lvl w:ilvl="6">
      <w:start w:val="1"/>
      <w:numFmt w:val="decimal"/>
      <w:lvlText w:val="%7."/>
      <w:lvlJc w:val="left"/>
      <w:pPr>
        <w:ind w:left="3500" w:hanging="420"/>
      </w:pPr>
    </w:lvl>
    <w:lvl w:ilvl="7">
      <w:start w:val="1"/>
      <w:numFmt w:val="lowerLetter"/>
      <w:lvlText w:val="%8)"/>
      <w:lvlJc w:val="left"/>
      <w:pPr>
        <w:ind w:left="3920" w:hanging="420"/>
      </w:pPr>
    </w:lvl>
    <w:lvl w:ilvl="8">
      <w:start w:val="1"/>
      <w:numFmt w:val="lowerRoman"/>
      <w:lvlText w:val="%9."/>
      <w:lvlJc w:val="right"/>
      <w:pPr>
        <w:ind w:left="4340" w:hanging="42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C3F"/>
    <w:rsid w:val="00003923"/>
    <w:rsid w:val="00015D88"/>
    <w:rsid w:val="00024623"/>
    <w:rsid w:val="0003286C"/>
    <w:rsid w:val="000341F5"/>
    <w:rsid w:val="00040DA3"/>
    <w:rsid w:val="00052973"/>
    <w:rsid w:val="000552DB"/>
    <w:rsid w:val="00056D84"/>
    <w:rsid w:val="00062AF9"/>
    <w:rsid w:val="00065839"/>
    <w:rsid w:val="00067C2B"/>
    <w:rsid w:val="00067D0A"/>
    <w:rsid w:val="000704CE"/>
    <w:rsid w:val="00071011"/>
    <w:rsid w:val="00071D8F"/>
    <w:rsid w:val="00073C1E"/>
    <w:rsid w:val="00075E06"/>
    <w:rsid w:val="00076AF2"/>
    <w:rsid w:val="00081DFD"/>
    <w:rsid w:val="0008427A"/>
    <w:rsid w:val="00090576"/>
    <w:rsid w:val="000A4AF6"/>
    <w:rsid w:val="000A52BC"/>
    <w:rsid w:val="000A6C54"/>
    <w:rsid w:val="000B52E1"/>
    <w:rsid w:val="000D152A"/>
    <w:rsid w:val="000D5894"/>
    <w:rsid w:val="000E2DA9"/>
    <w:rsid w:val="000E3881"/>
    <w:rsid w:val="000E52F4"/>
    <w:rsid w:val="000F48DA"/>
    <w:rsid w:val="000F6006"/>
    <w:rsid w:val="000F6620"/>
    <w:rsid w:val="00106D09"/>
    <w:rsid w:val="00107137"/>
    <w:rsid w:val="001100DB"/>
    <w:rsid w:val="001218FA"/>
    <w:rsid w:val="0012278F"/>
    <w:rsid w:val="00130511"/>
    <w:rsid w:val="00137BB5"/>
    <w:rsid w:val="00141448"/>
    <w:rsid w:val="00153990"/>
    <w:rsid w:val="0015423A"/>
    <w:rsid w:val="0015620B"/>
    <w:rsid w:val="00173640"/>
    <w:rsid w:val="00176014"/>
    <w:rsid w:val="00181B3B"/>
    <w:rsid w:val="00194C83"/>
    <w:rsid w:val="0019634C"/>
    <w:rsid w:val="001A2045"/>
    <w:rsid w:val="001B0EE3"/>
    <w:rsid w:val="001B2D03"/>
    <w:rsid w:val="001B6BA8"/>
    <w:rsid w:val="001C1107"/>
    <w:rsid w:val="001C623F"/>
    <w:rsid w:val="001D0DC7"/>
    <w:rsid w:val="001E25F2"/>
    <w:rsid w:val="001E3BB5"/>
    <w:rsid w:val="001F15CA"/>
    <w:rsid w:val="001F5455"/>
    <w:rsid w:val="00210FE6"/>
    <w:rsid w:val="00214F3A"/>
    <w:rsid w:val="00217E63"/>
    <w:rsid w:val="00220572"/>
    <w:rsid w:val="00224543"/>
    <w:rsid w:val="00226892"/>
    <w:rsid w:val="00227DC7"/>
    <w:rsid w:val="002343A7"/>
    <w:rsid w:val="0024507D"/>
    <w:rsid w:val="00250F63"/>
    <w:rsid w:val="00254A20"/>
    <w:rsid w:val="00257006"/>
    <w:rsid w:val="002733DE"/>
    <w:rsid w:val="00274C7B"/>
    <w:rsid w:val="00276FCF"/>
    <w:rsid w:val="002847AC"/>
    <w:rsid w:val="002851DF"/>
    <w:rsid w:val="0029768F"/>
    <w:rsid w:val="002A00DA"/>
    <w:rsid w:val="002A38E7"/>
    <w:rsid w:val="002A3B79"/>
    <w:rsid w:val="002A4F7A"/>
    <w:rsid w:val="002A7B17"/>
    <w:rsid w:val="002B1604"/>
    <w:rsid w:val="002B41E1"/>
    <w:rsid w:val="002B5E12"/>
    <w:rsid w:val="002C4746"/>
    <w:rsid w:val="002C5ABD"/>
    <w:rsid w:val="002D28C1"/>
    <w:rsid w:val="002D47B8"/>
    <w:rsid w:val="002D4C28"/>
    <w:rsid w:val="002D7693"/>
    <w:rsid w:val="002E18FC"/>
    <w:rsid w:val="002F57C9"/>
    <w:rsid w:val="00300BFF"/>
    <w:rsid w:val="0030796F"/>
    <w:rsid w:val="00313078"/>
    <w:rsid w:val="00316261"/>
    <w:rsid w:val="00316BAE"/>
    <w:rsid w:val="00317BC4"/>
    <w:rsid w:val="00323B87"/>
    <w:rsid w:val="0032483D"/>
    <w:rsid w:val="00326B81"/>
    <w:rsid w:val="003317D1"/>
    <w:rsid w:val="00337A42"/>
    <w:rsid w:val="00340DC6"/>
    <w:rsid w:val="00346781"/>
    <w:rsid w:val="003468E1"/>
    <w:rsid w:val="00377C3B"/>
    <w:rsid w:val="00385FBA"/>
    <w:rsid w:val="00397C36"/>
    <w:rsid w:val="003B38CF"/>
    <w:rsid w:val="003B3F1B"/>
    <w:rsid w:val="003C7195"/>
    <w:rsid w:val="003D0AA3"/>
    <w:rsid w:val="003D4CAF"/>
    <w:rsid w:val="003D695B"/>
    <w:rsid w:val="003E16A9"/>
    <w:rsid w:val="003F1E3F"/>
    <w:rsid w:val="003F42B6"/>
    <w:rsid w:val="0040134A"/>
    <w:rsid w:val="0040348B"/>
    <w:rsid w:val="00405046"/>
    <w:rsid w:val="00405DE4"/>
    <w:rsid w:val="004067C5"/>
    <w:rsid w:val="0041282D"/>
    <w:rsid w:val="00412C3F"/>
    <w:rsid w:val="00420F7A"/>
    <w:rsid w:val="00422B32"/>
    <w:rsid w:val="00422FF4"/>
    <w:rsid w:val="004254E4"/>
    <w:rsid w:val="00426285"/>
    <w:rsid w:val="00427570"/>
    <w:rsid w:val="00432C2F"/>
    <w:rsid w:val="0044135A"/>
    <w:rsid w:val="00446B94"/>
    <w:rsid w:val="0045322B"/>
    <w:rsid w:val="004572D7"/>
    <w:rsid w:val="004601DD"/>
    <w:rsid w:val="004632AB"/>
    <w:rsid w:val="00463A93"/>
    <w:rsid w:val="004660B4"/>
    <w:rsid w:val="00466E9D"/>
    <w:rsid w:val="00467EEB"/>
    <w:rsid w:val="0047079A"/>
    <w:rsid w:val="00475914"/>
    <w:rsid w:val="00480F38"/>
    <w:rsid w:val="0048227D"/>
    <w:rsid w:val="00484A2A"/>
    <w:rsid w:val="00487B59"/>
    <w:rsid w:val="0049575A"/>
    <w:rsid w:val="004A07A9"/>
    <w:rsid w:val="004A531B"/>
    <w:rsid w:val="004A67C9"/>
    <w:rsid w:val="004B619C"/>
    <w:rsid w:val="004C220D"/>
    <w:rsid w:val="004C5DBC"/>
    <w:rsid w:val="004C6180"/>
    <w:rsid w:val="004D08C9"/>
    <w:rsid w:val="004D5CED"/>
    <w:rsid w:val="004F4BEF"/>
    <w:rsid w:val="004F7E65"/>
    <w:rsid w:val="00504C59"/>
    <w:rsid w:val="00504E51"/>
    <w:rsid w:val="005062C6"/>
    <w:rsid w:val="00506875"/>
    <w:rsid w:val="005106C7"/>
    <w:rsid w:val="00513A13"/>
    <w:rsid w:val="00514EE3"/>
    <w:rsid w:val="00517151"/>
    <w:rsid w:val="005246F7"/>
    <w:rsid w:val="00534C0B"/>
    <w:rsid w:val="0053694E"/>
    <w:rsid w:val="005412E2"/>
    <w:rsid w:val="0055219F"/>
    <w:rsid w:val="00553D6F"/>
    <w:rsid w:val="0055410D"/>
    <w:rsid w:val="005558D9"/>
    <w:rsid w:val="00556638"/>
    <w:rsid w:val="005619D3"/>
    <w:rsid w:val="00561A2C"/>
    <w:rsid w:val="0058482A"/>
    <w:rsid w:val="005A0DE1"/>
    <w:rsid w:val="005B1BD3"/>
    <w:rsid w:val="005C35BF"/>
    <w:rsid w:val="005C5499"/>
    <w:rsid w:val="005C754E"/>
    <w:rsid w:val="005D0957"/>
    <w:rsid w:val="005F64DE"/>
    <w:rsid w:val="005F77E3"/>
    <w:rsid w:val="00602755"/>
    <w:rsid w:val="00604512"/>
    <w:rsid w:val="00622829"/>
    <w:rsid w:val="00631524"/>
    <w:rsid w:val="00636670"/>
    <w:rsid w:val="00641337"/>
    <w:rsid w:val="006468A0"/>
    <w:rsid w:val="00655010"/>
    <w:rsid w:val="00655E42"/>
    <w:rsid w:val="0065768B"/>
    <w:rsid w:val="0065785A"/>
    <w:rsid w:val="0065796B"/>
    <w:rsid w:val="006609FC"/>
    <w:rsid w:val="0066585B"/>
    <w:rsid w:val="00667CE9"/>
    <w:rsid w:val="00673067"/>
    <w:rsid w:val="00677F84"/>
    <w:rsid w:val="00683A0E"/>
    <w:rsid w:val="00683F05"/>
    <w:rsid w:val="00687F6D"/>
    <w:rsid w:val="00692D3F"/>
    <w:rsid w:val="0069304C"/>
    <w:rsid w:val="006933CD"/>
    <w:rsid w:val="006969CE"/>
    <w:rsid w:val="006A34E8"/>
    <w:rsid w:val="006A6D6E"/>
    <w:rsid w:val="006A7D15"/>
    <w:rsid w:val="006B3C1F"/>
    <w:rsid w:val="006B473B"/>
    <w:rsid w:val="006B6122"/>
    <w:rsid w:val="006B6FD0"/>
    <w:rsid w:val="006C0C83"/>
    <w:rsid w:val="006C11EB"/>
    <w:rsid w:val="006C37B5"/>
    <w:rsid w:val="006D0FB7"/>
    <w:rsid w:val="006E0B55"/>
    <w:rsid w:val="006E4F63"/>
    <w:rsid w:val="00702951"/>
    <w:rsid w:val="00713F05"/>
    <w:rsid w:val="00715BB3"/>
    <w:rsid w:val="00716007"/>
    <w:rsid w:val="0071690C"/>
    <w:rsid w:val="00717FD8"/>
    <w:rsid w:val="007203C1"/>
    <w:rsid w:val="00723574"/>
    <w:rsid w:val="007328D7"/>
    <w:rsid w:val="00733BDB"/>
    <w:rsid w:val="0073591A"/>
    <w:rsid w:val="00736CA3"/>
    <w:rsid w:val="007401A5"/>
    <w:rsid w:val="00745448"/>
    <w:rsid w:val="00752316"/>
    <w:rsid w:val="007573D6"/>
    <w:rsid w:val="0076042A"/>
    <w:rsid w:val="00761ABF"/>
    <w:rsid w:val="00763055"/>
    <w:rsid w:val="00763CED"/>
    <w:rsid w:val="007648A1"/>
    <w:rsid w:val="00765B9C"/>
    <w:rsid w:val="00766F86"/>
    <w:rsid w:val="0077018D"/>
    <w:rsid w:val="00770767"/>
    <w:rsid w:val="007723D6"/>
    <w:rsid w:val="00772BDC"/>
    <w:rsid w:val="0077760C"/>
    <w:rsid w:val="0078221C"/>
    <w:rsid w:val="007857AF"/>
    <w:rsid w:val="0078628E"/>
    <w:rsid w:val="00793F14"/>
    <w:rsid w:val="007A01C9"/>
    <w:rsid w:val="007A352B"/>
    <w:rsid w:val="007B2E74"/>
    <w:rsid w:val="007B5765"/>
    <w:rsid w:val="007B6529"/>
    <w:rsid w:val="007C0225"/>
    <w:rsid w:val="007C112C"/>
    <w:rsid w:val="007C11DA"/>
    <w:rsid w:val="007C1AEB"/>
    <w:rsid w:val="007C51D5"/>
    <w:rsid w:val="007D3671"/>
    <w:rsid w:val="007D4443"/>
    <w:rsid w:val="007E0705"/>
    <w:rsid w:val="007E3998"/>
    <w:rsid w:val="007E54F9"/>
    <w:rsid w:val="007F2576"/>
    <w:rsid w:val="008007E5"/>
    <w:rsid w:val="00800D59"/>
    <w:rsid w:val="00800DAB"/>
    <w:rsid w:val="008035BD"/>
    <w:rsid w:val="00810972"/>
    <w:rsid w:val="00823DEB"/>
    <w:rsid w:val="00844FA1"/>
    <w:rsid w:val="00845110"/>
    <w:rsid w:val="00845357"/>
    <w:rsid w:val="00850E4D"/>
    <w:rsid w:val="008603FD"/>
    <w:rsid w:val="008604CD"/>
    <w:rsid w:val="008717CC"/>
    <w:rsid w:val="0087563B"/>
    <w:rsid w:val="0088112E"/>
    <w:rsid w:val="00890288"/>
    <w:rsid w:val="008920F6"/>
    <w:rsid w:val="008922EF"/>
    <w:rsid w:val="0089249E"/>
    <w:rsid w:val="00894B2F"/>
    <w:rsid w:val="00896EBE"/>
    <w:rsid w:val="00897624"/>
    <w:rsid w:val="008A300E"/>
    <w:rsid w:val="008B05CC"/>
    <w:rsid w:val="008B5C05"/>
    <w:rsid w:val="008C1313"/>
    <w:rsid w:val="008D0CC9"/>
    <w:rsid w:val="008D2008"/>
    <w:rsid w:val="008D6F82"/>
    <w:rsid w:val="008D7949"/>
    <w:rsid w:val="008E4E3E"/>
    <w:rsid w:val="008E5B8C"/>
    <w:rsid w:val="008E6501"/>
    <w:rsid w:val="008E7F54"/>
    <w:rsid w:val="008F7CEB"/>
    <w:rsid w:val="0090181F"/>
    <w:rsid w:val="00905557"/>
    <w:rsid w:val="00905DC7"/>
    <w:rsid w:val="0091154B"/>
    <w:rsid w:val="00913170"/>
    <w:rsid w:val="00914150"/>
    <w:rsid w:val="009146B2"/>
    <w:rsid w:val="00915938"/>
    <w:rsid w:val="00916CE2"/>
    <w:rsid w:val="00917524"/>
    <w:rsid w:val="009208BA"/>
    <w:rsid w:val="0092312E"/>
    <w:rsid w:val="00926D48"/>
    <w:rsid w:val="009301AC"/>
    <w:rsid w:val="0093646A"/>
    <w:rsid w:val="00951DA4"/>
    <w:rsid w:val="00954CFC"/>
    <w:rsid w:val="00954E80"/>
    <w:rsid w:val="00955348"/>
    <w:rsid w:val="00956B4D"/>
    <w:rsid w:val="00971404"/>
    <w:rsid w:val="00971A2E"/>
    <w:rsid w:val="00972F20"/>
    <w:rsid w:val="00983F87"/>
    <w:rsid w:val="00993E58"/>
    <w:rsid w:val="009B2E33"/>
    <w:rsid w:val="009B5226"/>
    <w:rsid w:val="009C439A"/>
    <w:rsid w:val="009D5E52"/>
    <w:rsid w:val="009D643A"/>
    <w:rsid w:val="009F217C"/>
    <w:rsid w:val="00A058B7"/>
    <w:rsid w:val="00A1225D"/>
    <w:rsid w:val="00A130ED"/>
    <w:rsid w:val="00A4201A"/>
    <w:rsid w:val="00A525C2"/>
    <w:rsid w:val="00A5268C"/>
    <w:rsid w:val="00A55379"/>
    <w:rsid w:val="00A64352"/>
    <w:rsid w:val="00A65ADF"/>
    <w:rsid w:val="00A666A3"/>
    <w:rsid w:val="00A713AF"/>
    <w:rsid w:val="00A7555B"/>
    <w:rsid w:val="00A904E6"/>
    <w:rsid w:val="00A9518B"/>
    <w:rsid w:val="00AA2CFF"/>
    <w:rsid w:val="00AA68C8"/>
    <w:rsid w:val="00AA7D6E"/>
    <w:rsid w:val="00AB3A43"/>
    <w:rsid w:val="00AB683C"/>
    <w:rsid w:val="00AC0729"/>
    <w:rsid w:val="00AC7D32"/>
    <w:rsid w:val="00AD457F"/>
    <w:rsid w:val="00AF2F70"/>
    <w:rsid w:val="00AF5A18"/>
    <w:rsid w:val="00AF66AC"/>
    <w:rsid w:val="00B04CA6"/>
    <w:rsid w:val="00B06F86"/>
    <w:rsid w:val="00B11FF3"/>
    <w:rsid w:val="00B1261B"/>
    <w:rsid w:val="00B14DBE"/>
    <w:rsid w:val="00B251D1"/>
    <w:rsid w:val="00B25C57"/>
    <w:rsid w:val="00B26A6B"/>
    <w:rsid w:val="00B32283"/>
    <w:rsid w:val="00B42C1F"/>
    <w:rsid w:val="00B431EF"/>
    <w:rsid w:val="00B46C0C"/>
    <w:rsid w:val="00B54271"/>
    <w:rsid w:val="00B6182D"/>
    <w:rsid w:val="00B62081"/>
    <w:rsid w:val="00B643F6"/>
    <w:rsid w:val="00B648D6"/>
    <w:rsid w:val="00B66736"/>
    <w:rsid w:val="00B76540"/>
    <w:rsid w:val="00B76C2A"/>
    <w:rsid w:val="00B81E55"/>
    <w:rsid w:val="00B86DFD"/>
    <w:rsid w:val="00B93477"/>
    <w:rsid w:val="00B949EC"/>
    <w:rsid w:val="00B952EA"/>
    <w:rsid w:val="00BA732B"/>
    <w:rsid w:val="00BC4975"/>
    <w:rsid w:val="00BD1CD1"/>
    <w:rsid w:val="00BD4F48"/>
    <w:rsid w:val="00BE6CE0"/>
    <w:rsid w:val="00BF2433"/>
    <w:rsid w:val="00BF5B1B"/>
    <w:rsid w:val="00C03AA6"/>
    <w:rsid w:val="00C213AD"/>
    <w:rsid w:val="00C258C3"/>
    <w:rsid w:val="00C32FC3"/>
    <w:rsid w:val="00C359A3"/>
    <w:rsid w:val="00C36662"/>
    <w:rsid w:val="00C36C69"/>
    <w:rsid w:val="00C446B7"/>
    <w:rsid w:val="00C71BF7"/>
    <w:rsid w:val="00C81CB7"/>
    <w:rsid w:val="00C87674"/>
    <w:rsid w:val="00CB06DD"/>
    <w:rsid w:val="00CB5FA8"/>
    <w:rsid w:val="00CE1A04"/>
    <w:rsid w:val="00CF0541"/>
    <w:rsid w:val="00CF1B2C"/>
    <w:rsid w:val="00CF72B9"/>
    <w:rsid w:val="00D10EEF"/>
    <w:rsid w:val="00D1359E"/>
    <w:rsid w:val="00D144EF"/>
    <w:rsid w:val="00D14EB4"/>
    <w:rsid w:val="00D17676"/>
    <w:rsid w:val="00D17851"/>
    <w:rsid w:val="00D2149D"/>
    <w:rsid w:val="00D23606"/>
    <w:rsid w:val="00D25BB5"/>
    <w:rsid w:val="00D26F76"/>
    <w:rsid w:val="00D34BDB"/>
    <w:rsid w:val="00D41B47"/>
    <w:rsid w:val="00D427A5"/>
    <w:rsid w:val="00D42BCE"/>
    <w:rsid w:val="00D515B7"/>
    <w:rsid w:val="00D60B0D"/>
    <w:rsid w:val="00D60D2B"/>
    <w:rsid w:val="00D7021E"/>
    <w:rsid w:val="00D75477"/>
    <w:rsid w:val="00D85066"/>
    <w:rsid w:val="00D906A7"/>
    <w:rsid w:val="00DC04F1"/>
    <w:rsid w:val="00DC1269"/>
    <w:rsid w:val="00DC5A2D"/>
    <w:rsid w:val="00DD2FC6"/>
    <w:rsid w:val="00DD68A5"/>
    <w:rsid w:val="00DD6FA5"/>
    <w:rsid w:val="00DE0636"/>
    <w:rsid w:val="00DE2D88"/>
    <w:rsid w:val="00DF5745"/>
    <w:rsid w:val="00E000CA"/>
    <w:rsid w:val="00E01707"/>
    <w:rsid w:val="00E041CA"/>
    <w:rsid w:val="00E048D8"/>
    <w:rsid w:val="00E174BD"/>
    <w:rsid w:val="00E20E4D"/>
    <w:rsid w:val="00E24482"/>
    <w:rsid w:val="00E25F0B"/>
    <w:rsid w:val="00E30445"/>
    <w:rsid w:val="00E30CAE"/>
    <w:rsid w:val="00E35F09"/>
    <w:rsid w:val="00E364C8"/>
    <w:rsid w:val="00E54BDA"/>
    <w:rsid w:val="00E624A2"/>
    <w:rsid w:val="00E76078"/>
    <w:rsid w:val="00E84D44"/>
    <w:rsid w:val="00E911E1"/>
    <w:rsid w:val="00E96EC2"/>
    <w:rsid w:val="00EA0AA8"/>
    <w:rsid w:val="00EB09D9"/>
    <w:rsid w:val="00EB3192"/>
    <w:rsid w:val="00EB4DB2"/>
    <w:rsid w:val="00EC06D3"/>
    <w:rsid w:val="00EC1138"/>
    <w:rsid w:val="00ED1492"/>
    <w:rsid w:val="00ED4E92"/>
    <w:rsid w:val="00ED5697"/>
    <w:rsid w:val="00ED7EA5"/>
    <w:rsid w:val="00EE32BA"/>
    <w:rsid w:val="00EE35BD"/>
    <w:rsid w:val="00EE507F"/>
    <w:rsid w:val="00EE7D70"/>
    <w:rsid w:val="00EF282D"/>
    <w:rsid w:val="00EF7ED4"/>
    <w:rsid w:val="00F06015"/>
    <w:rsid w:val="00F10B59"/>
    <w:rsid w:val="00F10C6B"/>
    <w:rsid w:val="00F16B51"/>
    <w:rsid w:val="00F17732"/>
    <w:rsid w:val="00F25351"/>
    <w:rsid w:val="00F25D8E"/>
    <w:rsid w:val="00F2600F"/>
    <w:rsid w:val="00F31908"/>
    <w:rsid w:val="00F3477D"/>
    <w:rsid w:val="00F37D4C"/>
    <w:rsid w:val="00F534AB"/>
    <w:rsid w:val="00F5518B"/>
    <w:rsid w:val="00F5639C"/>
    <w:rsid w:val="00F6051D"/>
    <w:rsid w:val="00F67A8F"/>
    <w:rsid w:val="00F85948"/>
    <w:rsid w:val="00FA6DD1"/>
    <w:rsid w:val="00FA7FFB"/>
    <w:rsid w:val="00FB0C49"/>
    <w:rsid w:val="00FB172E"/>
    <w:rsid w:val="00FB41A8"/>
    <w:rsid w:val="00FB668A"/>
    <w:rsid w:val="00FB67A5"/>
    <w:rsid w:val="00FB6D07"/>
    <w:rsid w:val="00FC2B26"/>
    <w:rsid w:val="00FC4045"/>
    <w:rsid w:val="00FC599F"/>
    <w:rsid w:val="00FD12F0"/>
    <w:rsid w:val="00FD257B"/>
    <w:rsid w:val="00FD479A"/>
    <w:rsid w:val="00FD7239"/>
    <w:rsid w:val="00FE065F"/>
    <w:rsid w:val="00FE3C0B"/>
    <w:rsid w:val="00FF5520"/>
    <w:rsid w:val="0168776B"/>
    <w:rsid w:val="018C3C20"/>
    <w:rsid w:val="020B40BC"/>
    <w:rsid w:val="023B75AE"/>
    <w:rsid w:val="03482CB2"/>
    <w:rsid w:val="0544338D"/>
    <w:rsid w:val="06BE5B16"/>
    <w:rsid w:val="08501ED9"/>
    <w:rsid w:val="086D7C5D"/>
    <w:rsid w:val="0CB57763"/>
    <w:rsid w:val="0ECB2E18"/>
    <w:rsid w:val="0F994B35"/>
    <w:rsid w:val="0FA851CD"/>
    <w:rsid w:val="0FF471F6"/>
    <w:rsid w:val="105E57AD"/>
    <w:rsid w:val="10BC3733"/>
    <w:rsid w:val="12362717"/>
    <w:rsid w:val="124F6B91"/>
    <w:rsid w:val="129B57CB"/>
    <w:rsid w:val="1469273F"/>
    <w:rsid w:val="14B62DD8"/>
    <w:rsid w:val="14F82F7F"/>
    <w:rsid w:val="154151EC"/>
    <w:rsid w:val="15656A57"/>
    <w:rsid w:val="195D059E"/>
    <w:rsid w:val="19D2792A"/>
    <w:rsid w:val="1ABC5022"/>
    <w:rsid w:val="1C1A1EC0"/>
    <w:rsid w:val="1D823159"/>
    <w:rsid w:val="1DFD33D8"/>
    <w:rsid w:val="1EDA0681"/>
    <w:rsid w:val="1EDB157A"/>
    <w:rsid w:val="1FB17B3E"/>
    <w:rsid w:val="1FB24ABD"/>
    <w:rsid w:val="1FC51CD3"/>
    <w:rsid w:val="1FDA5223"/>
    <w:rsid w:val="205C2C7E"/>
    <w:rsid w:val="20666FDF"/>
    <w:rsid w:val="21402569"/>
    <w:rsid w:val="22681B92"/>
    <w:rsid w:val="22BC2620"/>
    <w:rsid w:val="23363620"/>
    <w:rsid w:val="24253DAE"/>
    <w:rsid w:val="246E2F4C"/>
    <w:rsid w:val="24865D96"/>
    <w:rsid w:val="25B12577"/>
    <w:rsid w:val="25E5405F"/>
    <w:rsid w:val="277F383C"/>
    <w:rsid w:val="2AAB0CBE"/>
    <w:rsid w:val="2AFC270F"/>
    <w:rsid w:val="2BDB719F"/>
    <w:rsid w:val="2BE85F83"/>
    <w:rsid w:val="2D0227BE"/>
    <w:rsid w:val="2D6072C5"/>
    <w:rsid w:val="2EFC76AB"/>
    <w:rsid w:val="30FE50A1"/>
    <w:rsid w:val="316A3425"/>
    <w:rsid w:val="32414A9B"/>
    <w:rsid w:val="33700756"/>
    <w:rsid w:val="33D81B3B"/>
    <w:rsid w:val="347754D8"/>
    <w:rsid w:val="34891146"/>
    <w:rsid w:val="34953A11"/>
    <w:rsid w:val="34E704D2"/>
    <w:rsid w:val="354F0D8D"/>
    <w:rsid w:val="36CB0B73"/>
    <w:rsid w:val="36F6660E"/>
    <w:rsid w:val="386B59D4"/>
    <w:rsid w:val="3893608A"/>
    <w:rsid w:val="39574811"/>
    <w:rsid w:val="3ABB5FC9"/>
    <w:rsid w:val="3CFF1AE8"/>
    <w:rsid w:val="3D4D422C"/>
    <w:rsid w:val="3F2A6D5D"/>
    <w:rsid w:val="3FD33A18"/>
    <w:rsid w:val="41C73D8A"/>
    <w:rsid w:val="42DE23EE"/>
    <w:rsid w:val="43046639"/>
    <w:rsid w:val="4431659C"/>
    <w:rsid w:val="44EC6A50"/>
    <w:rsid w:val="458A0A8C"/>
    <w:rsid w:val="45F85C02"/>
    <w:rsid w:val="469A1EFF"/>
    <w:rsid w:val="46C061A0"/>
    <w:rsid w:val="472859A3"/>
    <w:rsid w:val="47E76416"/>
    <w:rsid w:val="47F07B5C"/>
    <w:rsid w:val="49716DF2"/>
    <w:rsid w:val="4D705892"/>
    <w:rsid w:val="4D7B4999"/>
    <w:rsid w:val="4E242D6B"/>
    <w:rsid w:val="4EF36C99"/>
    <w:rsid w:val="50DF7991"/>
    <w:rsid w:val="50EE42A1"/>
    <w:rsid w:val="51335295"/>
    <w:rsid w:val="52514FE8"/>
    <w:rsid w:val="528C1F9B"/>
    <w:rsid w:val="529E35A9"/>
    <w:rsid w:val="53185A85"/>
    <w:rsid w:val="53AA756F"/>
    <w:rsid w:val="53F87401"/>
    <w:rsid w:val="54455490"/>
    <w:rsid w:val="546E382D"/>
    <w:rsid w:val="55B9383A"/>
    <w:rsid w:val="566E79BE"/>
    <w:rsid w:val="57927200"/>
    <w:rsid w:val="57A0277E"/>
    <w:rsid w:val="57DA2BEC"/>
    <w:rsid w:val="5A755315"/>
    <w:rsid w:val="5ADF6EFC"/>
    <w:rsid w:val="5B60774F"/>
    <w:rsid w:val="5C7B2B5C"/>
    <w:rsid w:val="5C7F6A61"/>
    <w:rsid w:val="5D085B76"/>
    <w:rsid w:val="5DA46DC2"/>
    <w:rsid w:val="5E6E7A3D"/>
    <w:rsid w:val="5EB85920"/>
    <w:rsid w:val="606779BA"/>
    <w:rsid w:val="63255DA0"/>
    <w:rsid w:val="639561CA"/>
    <w:rsid w:val="63B20307"/>
    <w:rsid w:val="64C13BDD"/>
    <w:rsid w:val="652E7A71"/>
    <w:rsid w:val="667D2E37"/>
    <w:rsid w:val="66C94F8D"/>
    <w:rsid w:val="67651540"/>
    <w:rsid w:val="6798667F"/>
    <w:rsid w:val="67D914C8"/>
    <w:rsid w:val="68A15648"/>
    <w:rsid w:val="68A25BDC"/>
    <w:rsid w:val="69D6312E"/>
    <w:rsid w:val="6B493028"/>
    <w:rsid w:val="6C8C78C8"/>
    <w:rsid w:val="6CDC1B56"/>
    <w:rsid w:val="6CEE06AE"/>
    <w:rsid w:val="70E92D12"/>
    <w:rsid w:val="70FB016A"/>
    <w:rsid w:val="72537F3F"/>
    <w:rsid w:val="72EA6FCE"/>
    <w:rsid w:val="734219EC"/>
    <w:rsid w:val="735F583C"/>
    <w:rsid w:val="74723348"/>
    <w:rsid w:val="74A4467E"/>
    <w:rsid w:val="75D06C65"/>
    <w:rsid w:val="76182F29"/>
    <w:rsid w:val="76BF7913"/>
    <w:rsid w:val="76CA291C"/>
    <w:rsid w:val="78E2504A"/>
    <w:rsid w:val="79F77222"/>
    <w:rsid w:val="7C3F7A85"/>
    <w:rsid w:val="7C9008CA"/>
    <w:rsid w:val="7D5A044B"/>
    <w:rsid w:val="7E92043D"/>
    <w:rsid w:val="7EEF06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6</Pages>
  <Words>245</Words>
  <Characters>1399</Characters>
  <DocSecurity>0</DocSecurity>
  <Lines>11</Lines>
  <Paragraphs>3</Paragraphs>
  <ScaleCrop>false</ScaleCrop>
  <LinksUpToDate>false</LinksUpToDate>
  <CharactersWithSpaces>1641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2009-12-16T06:22:00Z</cp:lastPrinted>
  <dcterms:created xsi:type="dcterms:W3CDTF">2020-09-20T07:45:00Z</dcterms:created>
  <dcterms:modified xsi:type="dcterms:W3CDTF">2020-09-22T01:47:00Z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